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D1" w:rsidRPr="00166293" w:rsidRDefault="00F12CD1" w:rsidP="00F12CD1">
      <w:pPr>
        <w:ind w:left="-109"/>
        <w:jc w:val="center"/>
        <w:rPr>
          <w:rFonts w:cstheme="minorHAnsi"/>
          <w:b/>
          <w:sz w:val="28"/>
          <w:szCs w:val="28"/>
        </w:rPr>
      </w:pPr>
      <w:r w:rsidRPr="00166293">
        <w:rPr>
          <w:rFonts w:cstheme="minorHAnsi"/>
          <w:b/>
          <w:sz w:val="28"/>
          <w:szCs w:val="28"/>
        </w:rPr>
        <w:t>Punkty, w których świadczona jest nieodpłatna mediacja w Opolu w 202</w:t>
      </w:r>
      <w:r w:rsidR="007856E0">
        <w:rPr>
          <w:rFonts w:cstheme="minorHAnsi"/>
          <w:b/>
          <w:sz w:val="28"/>
          <w:szCs w:val="28"/>
        </w:rPr>
        <w:t>5</w:t>
      </w:r>
      <w:r w:rsidRPr="00166293">
        <w:rPr>
          <w:rFonts w:cstheme="minorHAnsi"/>
          <w:b/>
          <w:sz w:val="28"/>
          <w:szCs w:val="28"/>
        </w:rPr>
        <w:t xml:space="preserve"> r.:</w:t>
      </w:r>
    </w:p>
    <w:tbl>
      <w:tblPr>
        <w:tblStyle w:val="Tabela-Siatk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3261"/>
        <w:gridCol w:w="2268"/>
      </w:tblGrid>
      <w:tr w:rsidR="00F12CD1" w:rsidRPr="00166293" w:rsidTr="00C75701">
        <w:trPr>
          <w:trHeight w:val="13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D1" w:rsidRPr="00166293" w:rsidRDefault="00F12CD1" w:rsidP="00DE2110">
            <w:pPr>
              <w:spacing w:line="274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F12CD1" w:rsidRPr="00166293" w:rsidRDefault="00F12CD1" w:rsidP="00DE2110">
            <w:pPr>
              <w:spacing w:line="274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293">
              <w:rPr>
                <w:rFonts w:cstheme="minorHAnsi"/>
                <w:b/>
                <w:sz w:val="24"/>
                <w:szCs w:val="24"/>
              </w:rPr>
              <w:t>Jednostka</w:t>
            </w:r>
          </w:p>
          <w:p w:rsidR="00F12CD1" w:rsidRPr="00166293" w:rsidRDefault="00F12CD1" w:rsidP="00DE2110">
            <w:pPr>
              <w:spacing w:after="240" w:line="274" w:lineRule="exac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293">
              <w:rPr>
                <w:rFonts w:cstheme="minorHAnsi"/>
                <w:b/>
                <w:sz w:val="24"/>
                <w:szCs w:val="24"/>
              </w:rPr>
              <w:t>prowadząca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D1" w:rsidRPr="00166293" w:rsidRDefault="00F12CD1" w:rsidP="00DE2110">
            <w:pPr>
              <w:spacing w:line="274" w:lineRule="exact"/>
              <w:ind w:left="17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293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D1" w:rsidRPr="00166293" w:rsidRDefault="00F12CD1" w:rsidP="00DE2110">
            <w:pPr>
              <w:spacing w:line="274" w:lineRule="exact"/>
              <w:ind w:left="18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293">
              <w:rPr>
                <w:rFonts w:cstheme="minorHAnsi"/>
                <w:b/>
                <w:sz w:val="24"/>
                <w:szCs w:val="24"/>
              </w:rPr>
              <w:t>dni i godziny dyżurów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D1" w:rsidRPr="00166293" w:rsidRDefault="00F12CD1" w:rsidP="00DE2110">
            <w:pPr>
              <w:spacing w:line="274" w:lineRule="exact"/>
              <w:ind w:left="18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293">
              <w:rPr>
                <w:rFonts w:cstheme="minorHAnsi"/>
                <w:b/>
                <w:sz w:val="24"/>
                <w:szCs w:val="24"/>
              </w:rPr>
              <w:t>telefon, e-mail,</w:t>
            </w:r>
          </w:p>
          <w:p w:rsidR="00F12CD1" w:rsidRPr="00166293" w:rsidRDefault="00F12CD1" w:rsidP="00DE2110">
            <w:pPr>
              <w:spacing w:line="274" w:lineRule="exact"/>
              <w:ind w:left="18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6293">
              <w:rPr>
                <w:rFonts w:cstheme="minorHAnsi"/>
                <w:b/>
                <w:sz w:val="24"/>
                <w:szCs w:val="24"/>
              </w:rPr>
              <w:t>strona www</w:t>
            </w:r>
          </w:p>
        </w:tc>
      </w:tr>
      <w:tr w:rsidR="00F12CD1" w:rsidRPr="00166293" w:rsidTr="00DE2110">
        <w:trPr>
          <w:trHeight w:val="37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D1" w:rsidRPr="004E780B" w:rsidRDefault="00F12CD1" w:rsidP="00DE2110">
            <w:pPr>
              <w:rPr>
                <w:rFonts w:cstheme="minorHAnsi"/>
                <w:sz w:val="24"/>
                <w:szCs w:val="24"/>
              </w:rPr>
            </w:pPr>
            <w:r w:rsidRPr="004E780B">
              <w:rPr>
                <w:rFonts w:cstheme="minorHAnsi"/>
                <w:b/>
                <w:sz w:val="24"/>
                <w:szCs w:val="24"/>
              </w:rPr>
              <w:t>Stowarzyszenie OPPEN</w:t>
            </w:r>
            <w:r w:rsidRPr="004E780B">
              <w:rPr>
                <w:rFonts w:cstheme="minorHAnsi"/>
                <w:sz w:val="24"/>
                <w:szCs w:val="24"/>
              </w:rPr>
              <w:t xml:space="preserve"> z Opola.</w:t>
            </w:r>
          </w:p>
          <w:p w:rsidR="00F12CD1" w:rsidRPr="007856E0" w:rsidRDefault="00F12CD1" w:rsidP="00DE2110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  <w:p w:rsidR="00F12CD1" w:rsidRPr="00CB5F3B" w:rsidRDefault="00F12CD1" w:rsidP="00A6503B">
            <w:pPr>
              <w:rPr>
                <w:rFonts w:cstheme="minorHAnsi"/>
                <w:sz w:val="24"/>
                <w:szCs w:val="24"/>
              </w:rPr>
            </w:pPr>
            <w:r w:rsidRPr="00EA002C">
              <w:rPr>
                <w:rFonts w:ascii="Calibri" w:hAnsi="Calibri" w:cs="Calibri"/>
                <w:b/>
                <w:sz w:val="24"/>
                <w:szCs w:val="24"/>
              </w:rPr>
              <w:t>Punkt specjalizacyjny w zakresie mediacji</w:t>
            </w:r>
            <w:r w:rsidR="00A6503B" w:rsidRPr="00EA002C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CB5F3B">
              <w:rPr>
                <w:rFonts w:cstheme="minorHAnsi"/>
                <w:sz w:val="24"/>
                <w:szCs w:val="24"/>
              </w:rPr>
              <w:t>Urząd Miasta Opola,  Centrum Dialogu Obywatelskiego Urzędu Miasta Opola (pokój 403),</w:t>
            </w:r>
          </w:p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</w:p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CB5F3B">
              <w:rPr>
                <w:rFonts w:cstheme="minorHAnsi"/>
                <w:sz w:val="24"/>
                <w:szCs w:val="24"/>
              </w:rPr>
              <w:t xml:space="preserve">ul. Damrota 1 </w:t>
            </w:r>
          </w:p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CB5F3B">
              <w:rPr>
                <w:rFonts w:cstheme="minorHAnsi"/>
                <w:sz w:val="24"/>
                <w:szCs w:val="24"/>
              </w:rPr>
              <w:t>45-064 Opole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D1" w:rsidRPr="00962710" w:rsidRDefault="00F12CD1" w:rsidP="00DE2110">
            <w:pPr>
              <w:spacing w:line="274" w:lineRule="exact"/>
              <w:rPr>
                <w:rFonts w:cstheme="minorHAnsi"/>
                <w:b/>
                <w:sz w:val="24"/>
                <w:szCs w:val="24"/>
              </w:rPr>
            </w:pPr>
            <w:r w:rsidRPr="00962710">
              <w:rPr>
                <w:rFonts w:cstheme="minorHAnsi"/>
                <w:b/>
                <w:sz w:val="24"/>
                <w:szCs w:val="24"/>
              </w:rPr>
              <w:t xml:space="preserve">w poniedziałek i we wtorek </w:t>
            </w:r>
          </w:p>
          <w:p w:rsidR="00F12CD1" w:rsidRPr="00962710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962710">
              <w:rPr>
                <w:rFonts w:cstheme="minorHAnsi"/>
                <w:sz w:val="24"/>
                <w:szCs w:val="24"/>
              </w:rPr>
              <w:t>w godz. od 14:00 do 18:00</w:t>
            </w:r>
          </w:p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</w:p>
          <w:p w:rsidR="00F12CD1" w:rsidRPr="004E780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4E780B">
              <w:rPr>
                <w:rFonts w:cstheme="minorHAnsi"/>
                <w:sz w:val="24"/>
                <w:szCs w:val="24"/>
              </w:rPr>
              <w:t xml:space="preserve">Nieodpłatne mediacje prowadzone są po wcześniejszym umówieniu. </w:t>
            </w:r>
          </w:p>
          <w:p w:rsidR="00F12CD1" w:rsidRPr="00BA6FF1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  <w:highlight w:val="yellow"/>
              </w:rPr>
            </w:pPr>
          </w:p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4E780B">
              <w:rPr>
                <w:rFonts w:cstheme="minorHAnsi"/>
                <w:sz w:val="24"/>
                <w:szCs w:val="24"/>
              </w:rPr>
              <w:t>W przypadku braku umówionych mediacji prowadzone jest poradnictwo obywatelskie.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D1" w:rsidRPr="00CB5F3B" w:rsidRDefault="00F12CD1" w:rsidP="00DE2110">
            <w:pPr>
              <w:spacing w:line="274" w:lineRule="exact"/>
              <w:rPr>
                <w:rStyle w:val="Pogrubienie"/>
                <w:rFonts w:cstheme="minorHAnsi"/>
                <w:sz w:val="24"/>
                <w:szCs w:val="24"/>
                <w:u w:val="single"/>
              </w:rPr>
            </w:pPr>
            <w:r w:rsidRPr="00CB5F3B">
              <w:rPr>
                <w:rStyle w:val="Pogrubienie"/>
                <w:rFonts w:cstheme="minorHAnsi"/>
                <w:sz w:val="24"/>
                <w:szCs w:val="24"/>
              </w:rPr>
              <w:t>(</w:t>
            </w:r>
            <w:r w:rsidRPr="00CB5F3B">
              <w:rPr>
                <w:rStyle w:val="Pogrubienie"/>
                <w:rFonts w:cstheme="minorHAnsi"/>
                <w:sz w:val="24"/>
                <w:szCs w:val="24"/>
                <w:u w:val="single"/>
              </w:rPr>
              <w:t xml:space="preserve">77)  54-11-356 </w:t>
            </w:r>
          </w:p>
          <w:p w:rsidR="00F12CD1" w:rsidRPr="00CB5F3B" w:rsidRDefault="00F12CD1" w:rsidP="00DE2110">
            <w:pPr>
              <w:spacing w:line="274" w:lineRule="exact"/>
              <w:rPr>
                <w:rStyle w:val="Pogrubienie"/>
                <w:rFonts w:cstheme="minorHAnsi"/>
                <w:b w:val="0"/>
                <w:sz w:val="24"/>
                <w:szCs w:val="24"/>
                <w:u w:val="single"/>
              </w:rPr>
            </w:pPr>
          </w:p>
          <w:p w:rsidR="00F12CD1" w:rsidRPr="00CB5F3B" w:rsidRDefault="00962710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hyperlink r:id="rId6" w:history="1">
              <w:r w:rsidR="00F12CD1" w:rsidRPr="00CB5F3B">
                <w:rPr>
                  <w:rStyle w:val="Hipercze"/>
                  <w:rFonts w:cstheme="minorHAnsi"/>
                  <w:b/>
                  <w:bCs/>
                  <w:color w:val="auto"/>
                  <w:sz w:val="24"/>
                  <w:szCs w:val="24"/>
                </w:rPr>
                <w:t>npp@um.opole.pl</w:t>
              </w:r>
            </w:hyperlink>
            <w:r w:rsidR="00F12CD1" w:rsidRPr="00CB5F3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12CD1" w:rsidRPr="00CB5F3B">
              <w:rPr>
                <w:rFonts w:cstheme="minorHAnsi"/>
                <w:b/>
                <w:bCs/>
                <w:sz w:val="24"/>
                <w:szCs w:val="24"/>
                <w:u w:val="single"/>
              </w:rPr>
              <w:t>np.ms.gov.pl</w:t>
            </w:r>
          </w:p>
          <w:p w:rsidR="00F12CD1" w:rsidRPr="00CB5F3B" w:rsidRDefault="00F12CD1" w:rsidP="00DE2110">
            <w:pPr>
              <w:spacing w:line="274" w:lineRule="exact"/>
              <w:ind w:left="181"/>
              <w:rPr>
                <w:rFonts w:cstheme="minorHAnsi"/>
                <w:sz w:val="24"/>
                <w:szCs w:val="24"/>
              </w:rPr>
            </w:pPr>
          </w:p>
        </w:tc>
      </w:tr>
      <w:tr w:rsidR="00F12CD1" w:rsidRPr="00166293" w:rsidTr="00DE2110">
        <w:trPr>
          <w:trHeight w:val="42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D1" w:rsidRPr="00CB5F3B" w:rsidRDefault="00F12CD1" w:rsidP="00DE2110">
            <w:pPr>
              <w:rPr>
                <w:rFonts w:cstheme="minorHAnsi"/>
                <w:b/>
                <w:sz w:val="24"/>
                <w:szCs w:val="24"/>
              </w:rPr>
            </w:pPr>
            <w:r w:rsidRPr="00CB5F3B">
              <w:rPr>
                <w:rFonts w:cstheme="minorHAnsi"/>
                <w:b/>
                <w:sz w:val="24"/>
                <w:szCs w:val="24"/>
              </w:rPr>
              <w:t>Radcy prawni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D1" w:rsidRPr="00CB5F3B" w:rsidRDefault="00F12CD1" w:rsidP="00DE2110">
            <w:pPr>
              <w:rPr>
                <w:rFonts w:cstheme="minorHAnsi"/>
                <w:sz w:val="24"/>
                <w:szCs w:val="24"/>
              </w:rPr>
            </w:pPr>
            <w:r w:rsidRPr="00CB5F3B">
              <w:rPr>
                <w:rFonts w:cstheme="minorHAnsi"/>
                <w:sz w:val="24"/>
                <w:szCs w:val="24"/>
              </w:rPr>
              <w:t>Dom Dziennego Pobytu „Malinka”,</w:t>
            </w:r>
          </w:p>
          <w:p w:rsidR="00F12CD1" w:rsidRPr="00CB5F3B" w:rsidRDefault="00F12CD1" w:rsidP="00DE2110">
            <w:pPr>
              <w:rPr>
                <w:rFonts w:cstheme="minorHAnsi"/>
                <w:sz w:val="24"/>
                <w:szCs w:val="24"/>
              </w:rPr>
            </w:pPr>
            <w:r w:rsidRPr="00CB5F3B">
              <w:rPr>
                <w:rFonts w:cstheme="minorHAnsi"/>
                <w:sz w:val="24"/>
                <w:szCs w:val="24"/>
              </w:rPr>
              <w:t>Miejski Ośrodek Pomocy Rodzinie w Opolu,</w:t>
            </w:r>
          </w:p>
          <w:p w:rsidR="00F12CD1" w:rsidRPr="00CB5F3B" w:rsidRDefault="00F12CD1" w:rsidP="00DE2110">
            <w:pPr>
              <w:rPr>
                <w:rFonts w:cstheme="minorHAnsi"/>
                <w:sz w:val="24"/>
                <w:szCs w:val="24"/>
              </w:rPr>
            </w:pPr>
          </w:p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CB5F3B">
              <w:rPr>
                <w:rFonts w:cstheme="minorHAnsi"/>
                <w:sz w:val="24"/>
                <w:szCs w:val="24"/>
              </w:rPr>
              <w:t>ul. Piotrkowska 2</w:t>
            </w:r>
          </w:p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CB5F3B">
              <w:rPr>
                <w:rFonts w:cstheme="minorHAnsi"/>
                <w:sz w:val="24"/>
                <w:szCs w:val="24"/>
              </w:rPr>
              <w:t>45-305 Opole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10" w:rsidRPr="00496D47" w:rsidRDefault="00962710" w:rsidP="00962710">
            <w:pPr>
              <w:spacing w:line="274" w:lineRule="exac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96D47">
              <w:rPr>
                <w:rFonts w:cstheme="minorHAnsi"/>
                <w:b/>
                <w:color w:val="000000" w:themeColor="text1"/>
                <w:sz w:val="24"/>
                <w:szCs w:val="24"/>
              </w:rPr>
              <w:t>w poniedziałek</w:t>
            </w:r>
          </w:p>
          <w:p w:rsidR="00962710" w:rsidRPr="00496D47" w:rsidRDefault="00962710" w:rsidP="00962710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96D47">
              <w:rPr>
                <w:rFonts w:cstheme="minorHAnsi"/>
                <w:color w:val="000000" w:themeColor="text1"/>
                <w:sz w:val="24"/>
                <w:szCs w:val="24"/>
              </w:rPr>
              <w:t>w godz. od 10:00 do 14:00</w:t>
            </w:r>
          </w:p>
          <w:p w:rsidR="00962710" w:rsidRPr="00711160" w:rsidRDefault="00962710" w:rsidP="00962710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11160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  <w:p w:rsidR="00962710" w:rsidRDefault="00962710" w:rsidP="00962710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w czwartek</w:t>
            </w:r>
          </w:p>
          <w:p w:rsidR="00962710" w:rsidRPr="00711160" w:rsidRDefault="00962710" w:rsidP="00962710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 godz. od 8:30 do 12:30</w:t>
            </w:r>
          </w:p>
          <w:p w:rsidR="00962710" w:rsidRPr="00496D47" w:rsidRDefault="00962710" w:rsidP="00962710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962710" w:rsidRPr="00496D47" w:rsidRDefault="00962710" w:rsidP="00962710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96D47">
              <w:rPr>
                <w:rFonts w:cstheme="minorHAnsi"/>
                <w:color w:val="000000" w:themeColor="text1"/>
                <w:sz w:val="24"/>
                <w:szCs w:val="24"/>
              </w:rPr>
              <w:t>Nie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odpłatne mediacje prowadzone są po</w:t>
            </w:r>
          </w:p>
          <w:p w:rsidR="00962710" w:rsidRPr="00496D47" w:rsidRDefault="00962710" w:rsidP="00962710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96D47">
              <w:rPr>
                <w:rFonts w:cstheme="minorHAnsi"/>
                <w:color w:val="000000" w:themeColor="text1"/>
                <w:sz w:val="24"/>
                <w:szCs w:val="24"/>
              </w:rPr>
              <w:t xml:space="preserve">wcześniejszym umówieniu. </w:t>
            </w:r>
          </w:p>
          <w:p w:rsidR="00962710" w:rsidRPr="00496D47" w:rsidRDefault="00962710" w:rsidP="00962710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F12CD1" w:rsidRPr="00CB5F3B" w:rsidRDefault="00962710" w:rsidP="009627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6D6221">
              <w:rPr>
                <w:rFonts w:cstheme="minorHAnsi"/>
                <w:color w:val="000000" w:themeColor="text1"/>
                <w:sz w:val="24"/>
                <w:szCs w:val="24"/>
              </w:rPr>
              <w:t>W przypadku braku umówionych mediacji świadczona jest pomoc prawna.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D1" w:rsidRPr="00CB5F3B" w:rsidRDefault="00F12CD1" w:rsidP="00DE2110">
            <w:pPr>
              <w:spacing w:line="274" w:lineRule="exact"/>
              <w:rPr>
                <w:rStyle w:val="Pogrubienie"/>
                <w:rFonts w:cstheme="minorHAnsi"/>
                <w:sz w:val="24"/>
                <w:szCs w:val="24"/>
                <w:u w:val="single"/>
              </w:rPr>
            </w:pPr>
            <w:r w:rsidRPr="00CB5F3B">
              <w:rPr>
                <w:rStyle w:val="Pogrubienie"/>
                <w:rFonts w:cstheme="minorHAnsi"/>
                <w:sz w:val="24"/>
                <w:szCs w:val="24"/>
              </w:rPr>
              <w:t>(</w:t>
            </w:r>
            <w:r w:rsidRPr="00CB5F3B">
              <w:rPr>
                <w:rStyle w:val="Pogrubienie"/>
                <w:rFonts w:cstheme="minorHAnsi"/>
                <w:sz w:val="24"/>
                <w:szCs w:val="24"/>
                <w:u w:val="single"/>
              </w:rPr>
              <w:t xml:space="preserve">77)  54-11-356 </w:t>
            </w:r>
          </w:p>
          <w:p w:rsidR="00F12CD1" w:rsidRPr="00CB5F3B" w:rsidRDefault="00F12CD1" w:rsidP="00DE2110">
            <w:pPr>
              <w:spacing w:line="274" w:lineRule="exact"/>
              <w:rPr>
                <w:rStyle w:val="Pogrubienie"/>
                <w:rFonts w:cstheme="minorHAnsi"/>
                <w:b w:val="0"/>
                <w:sz w:val="24"/>
                <w:szCs w:val="24"/>
                <w:u w:val="single"/>
              </w:rPr>
            </w:pPr>
          </w:p>
          <w:p w:rsidR="00F12CD1" w:rsidRPr="00CB5F3B" w:rsidRDefault="00962710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hyperlink r:id="rId7" w:history="1">
              <w:r w:rsidR="00F12CD1" w:rsidRPr="00CB5F3B">
                <w:rPr>
                  <w:rStyle w:val="Hipercze"/>
                  <w:rFonts w:cstheme="minorHAnsi"/>
                  <w:b/>
                  <w:bCs/>
                  <w:color w:val="auto"/>
                  <w:sz w:val="24"/>
                  <w:szCs w:val="24"/>
                </w:rPr>
                <w:t>npp@um.opole.pl</w:t>
              </w:r>
            </w:hyperlink>
            <w:r w:rsidR="00F12CD1" w:rsidRPr="00CB5F3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12CD1" w:rsidRPr="00CB5F3B">
              <w:rPr>
                <w:rFonts w:cstheme="minorHAnsi"/>
                <w:b/>
                <w:bCs/>
                <w:sz w:val="24"/>
                <w:szCs w:val="24"/>
                <w:u w:val="single"/>
              </w:rPr>
              <w:t>np.ms.gov.pl</w:t>
            </w:r>
          </w:p>
          <w:p w:rsidR="00F12CD1" w:rsidRPr="00CB5F3B" w:rsidRDefault="00F12CD1" w:rsidP="00DE2110">
            <w:pPr>
              <w:spacing w:line="274" w:lineRule="exact"/>
              <w:ind w:left="181"/>
              <w:rPr>
                <w:rFonts w:cstheme="minorHAnsi"/>
                <w:sz w:val="24"/>
                <w:szCs w:val="24"/>
              </w:rPr>
            </w:pPr>
          </w:p>
        </w:tc>
      </w:tr>
      <w:tr w:rsidR="00F12CD1" w:rsidRPr="00166293" w:rsidTr="00C75701">
        <w:trPr>
          <w:trHeight w:val="37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D1" w:rsidRPr="00CB5F3B" w:rsidRDefault="00F12CD1" w:rsidP="00DE2110">
            <w:pPr>
              <w:rPr>
                <w:rFonts w:cstheme="minorHAnsi"/>
                <w:b/>
                <w:sz w:val="24"/>
                <w:szCs w:val="24"/>
              </w:rPr>
            </w:pPr>
            <w:r w:rsidRPr="00CB5F3B">
              <w:rPr>
                <w:rFonts w:cstheme="minorHAnsi"/>
                <w:b/>
                <w:sz w:val="24"/>
                <w:szCs w:val="24"/>
              </w:rPr>
              <w:t>Adwokaci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CB5F3B">
              <w:rPr>
                <w:rFonts w:cstheme="minorHAnsi"/>
                <w:sz w:val="24"/>
                <w:szCs w:val="24"/>
              </w:rPr>
              <w:t>Urząd Miasta Opola,  Centrum Dialogu Obywatelskiego Urzędu Miasta Opola (pokój 403),</w:t>
            </w:r>
          </w:p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</w:p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CB5F3B">
              <w:rPr>
                <w:rFonts w:cstheme="minorHAnsi"/>
                <w:sz w:val="24"/>
                <w:szCs w:val="24"/>
              </w:rPr>
              <w:t xml:space="preserve">ul. Damrota 1 </w:t>
            </w:r>
          </w:p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CB5F3B">
              <w:rPr>
                <w:rFonts w:cstheme="minorHAnsi"/>
                <w:sz w:val="24"/>
                <w:szCs w:val="24"/>
              </w:rPr>
              <w:t>45-064 Opole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5A" w:rsidRDefault="0078165A" w:rsidP="0078165A">
            <w:pPr>
              <w:spacing w:line="274" w:lineRule="exac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w poniedziałek, </w:t>
            </w:r>
            <w:r w:rsidRPr="00496D47">
              <w:rPr>
                <w:rFonts w:cstheme="minorHAnsi"/>
                <w:b/>
                <w:color w:val="000000" w:themeColor="text1"/>
                <w:sz w:val="24"/>
                <w:szCs w:val="24"/>
              </w:rPr>
              <w:t>we wtorek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:rsidR="0078165A" w:rsidRPr="00496D47" w:rsidRDefault="0078165A" w:rsidP="0078165A">
            <w:pPr>
              <w:spacing w:line="274" w:lineRule="exac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w środę i w piątek</w:t>
            </w:r>
            <w:r w:rsidRPr="00496D4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8165A" w:rsidRDefault="00962710" w:rsidP="0078165A">
            <w:pPr>
              <w:spacing w:line="274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w godz. od </w:t>
            </w:r>
            <w:r w:rsidR="0078165A" w:rsidRPr="00496D47">
              <w:rPr>
                <w:rFonts w:cstheme="minorHAnsi"/>
                <w:color w:val="000000" w:themeColor="text1"/>
                <w:sz w:val="24"/>
                <w:szCs w:val="24"/>
              </w:rPr>
              <w:t>8:00 do 12:00</w:t>
            </w:r>
          </w:p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</w:p>
          <w:p w:rsidR="00F12CD1" w:rsidRPr="00C75701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C75701">
              <w:rPr>
                <w:rFonts w:cstheme="minorHAnsi"/>
                <w:sz w:val="24"/>
                <w:szCs w:val="24"/>
              </w:rPr>
              <w:t>Nieodpłatne mediacje prowadzone s</w:t>
            </w:r>
            <w:bookmarkStart w:id="0" w:name="_GoBack"/>
            <w:bookmarkEnd w:id="0"/>
            <w:r w:rsidRPr="00C75701">
              <w:rPr>
                <w:rFonts w:cstheme="minorHAnsi"/>
                <w:sz w:val="24"/>
                <w:szCs w:val="24"/>
              </w:rPr>
              <w:t xml:space="preserve">ą po wcześniejszym umówieniu. </w:t>
            </w:r>
          </w:p>
          <w:p w:rsidR="00F12CD1" w:rsidRPr="007856E0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  <w:highlight w:val="yellow"/>
              </w:rPr>
            </w:pPr>
          </w:p>
          <w:p w:rsidR="00F12CD1" w:rsidRPr="00CB5F3B" w:rsidRDefault="00F12CD1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r w:rsidRPr="00C75701">
              <w:rPr>
                <w:rFonts w:cstheme="minorHAnsi"/>
                <w:sz w:val="24"/>
                <w:szCs w:val="24"/>
              </w:rPr>
              <w:t>W przypadku braku umówionych mediacji świadczona jest pomoc prawna.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D1" w:rsidRPr="00CB5F3B" w:rsidRDefault="00F12CD1" w:rsidP="00DE2110">
            <w:pPr>
              <w:spacing w:line="274" w:lineRule="exact"/>
              <w:rPr>
                <w:rStyle w:val="Pogrubienie"/>
                <w:rFonts w:cstheme="minorHAnsi"/>
                <w:sz w:val="24"/>
                <w:szCs w:val="24"/>
                <w:u w:val="single"/>
              </w:rPr>
            </w:pPr>
            <w:r w:rsidRPr="00CB5F3B">
              <w:rPr>
                <w:rStyle w:val="Pogrubienie"/>
                <w:rFonts w:cstheme="minorHAnsi"/>
                <w:sz w:val="24"/>
                <w:szCs w:val="24"/>
              </w:rPr>
              <w:t>(</w:t>
            </w:r>
            <w:r w:rsidRPr="00CB5F3B">
              <w:rPr>
                <w:rStyle w:val="Pogrubienie"/>
                <w:rFonts w:cstheme="minorHAnsi"/>
                <w:sz w:val="24"/>
                <w:szCs w:val="24"/>
                <w:u w:val="single"/>
              </w:rPr>
              <w:t xml:space="preserve">77)  54-11-356 </w:t>
            </w:r>
          </w:p>
          <w:p w:rsidR="00F12CD1" w:rsidRPr="00CB5F3B" w:rsidRDefault="00F12CD1" w:rsidP="00DE2110">
            <w:pPr>
              <w:spacing w:line="274" w:lineRule="exact"/>
              <w:rPr>
                <w:rStyle w:val="Pogrubienie"/>
                <w:rFonts w:cstheme="minorHAnsi"/>
                <w:b w:val="0"/>
                <w:sz w:val="24"/>
                <w:szCs w:val="24"/>
                <w:u w:val="single"/>
              </w:rPr>
            </w:pPr>
          </w:p>
          <w:p w:rsidR="00F12CD1" w:rsidRPr="00CB5F3B" w:rsidRDefault="00962710" w:rsidP="00DE2110">
            <w:pPr>
              <w:spacing w:line="274" w:lineRule="exact"/>
              <w:rPr>
                <w:rFonts w:cstheme="minorHAnsi"/>
                <w:sz w:val="24"/>
                <w:szCs w:val="24"/>
              </w:rPr>
            </w:pPr>
            <w:hyperlink r:id="rId8" w:history="1">
              <w:r w:rsidR="00F12CD1" w:rsidRPr="00CB5F3B">
                <w:rPr>
                  <w:rStyle w:val="Hipercze"/>
                  <w:rFonts w:cstheme="minorHAnsi"/>
                  <w:b/>
                  <w:bCs/>
                  <w:color w:val="auto"/>
                  <w:sz w:val="24"/>
                  <w:szCs w:val="24"/>
                </w:rPr>
                <w:t>npp@um.opole.pl</w:t>
              </w:r>
            </w:hyperlink>
            <w:r w:rsidR="00F12CD1" w:rsidRPr="00CB5F3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12CD1" w:rsidRPr="00CB5F3B">
              <w:rPr>
                <w:rFonts w:cstheme="minorHAnsi"/>
                <w:b/>
                <w:bCs/>
                <w:sz w:val="24"/>
                <w:szCs w:val="24"/>
                <w:u w:val="single"/>
              </w:rPr>
              <w:t>np.ms.gov.pl</w:t>
            </w:r>
          </w:p>
          <w:p w:rsidR="00F12CD1" w:rsidRPr="00CB5F3B" w:rsidRDefault="00F12CD1" w:rsidP="00DE2110">
            <w:pPr>
              <w:spacing w:line="274" w:lineRule="exact"/>
              <w:rPr>
                <w:rStyle w:val="Pogrubienie"/>
                <w:rFonts w:cstheme="minorHAnsi"/>
                <w:sz w:val="24"/>
                <w:szCs w:val="24"/>
              </w:rPr>
            </w:pPr>
          </w:p>
        </w:tc>
      </w:tr>
    </w:tbl>
    <w:p w:rsidR="0036753C" w:rsidRDefault="0036753C"/>
    <w:sectPr w:rsidR="0036753C" w:rsidSect="00BB1657">
      <w:footerReference w:type="default" r:id="rId9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63" w:rsidRDefault="003E0963" w:rsidP="00F12CD1">
      <w:pPr>
        <w:spacing w:after="0" w:line="240" w:lineRule="auto"/>
      </w:pPr>
      <w:r>
        <w:separator/>
      </w:r>
    </w:p>
  </w:endnote>
  <w:endnote w:type="continuationSeparator" w:id="0">
    <w:p w:rsidR="003E0963" w:rsidRDefault="003E0963" w:rsidP="00F1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D44" w:rsidRDefault="00962710">
    <w:pPr>
      <w:pStyle w:val="Stopka"/>
    </w:pPr>
  </w:p>
  <w:p w:rsidR="002B6D44" w:rsidRDefault="00962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63" w:rsidRDefault="003E0963" w:rsidP="00F12CD1">
      <w:pPr>
        <w:spacing w:after="0" w:line="240" w:lineRule="auto"/>
      </w:pPr>
      <w:r>
        <w:separator/>
      </w:r>
    </w:p>
  </w:footnote>
  <w:footnote w:type="continuationSeparator" w:id="0">
    <w:p w:rsidR="003E0963" w:rsidRDefault="003E0963" w:rsidP="00F12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D1"/>
    <w:rsid w:val="0036753C"/>
    <w:rsid w:val="003E0963"/>
    <w:rsid w:val="004E780B"/>
    <w:rsid w:val="007163D2"/>
    <w:rsid w:val="0078165A"/>
    <w:rsid w:val="007856E0"/>
    <w:rsid w:val="00962710"/>
    <w:rsid w:val="00992CE4"/>
    <w:rsid w:val="00A6503B"/>
    <w:rsid w:val="00A87940"/>
    <w:rsid w:val="00BA6FF1"/>
    <w:rsid w:val="00C75701"/>
    <w:rsid w:val="00CB5F3B"/>
    <w:rsid w:val="00EA002C"/>
    <w:rsid w:val="00F1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3321"/>
  <w15:chartTrackingRefBased/>
  <w15:docId w15:val="{CEF22AF2-02C9-4B8F-896D-E1BDCB74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CD1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2CD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12CD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12CD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1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CD1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F1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CD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p@um.opol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pp@um.opol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p@um.opol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Kaleta</dc:creator>
  <cp:keywords/>
  <dc:description/>
  <cp:lastModifiedBy>Joanna Kaleta</cp:lastModifiedBy>
  <cp:revision>12</cp:revision>
  <dcterms:created xsi:type="dcterms:W3CDTF">2023-05-04T10:08:00Z</dcterms:created>
  <dcterms:modified xsi:type="dcterms:W3CDTF">2024-12-31T11:17:00Z</dcterms:modified>
</cp:coreProperties>
</file>